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8DE8C" w14:textId="77777777" w:rsidR="007D617D" w:rsidRDefault="00000000">
      <w:pPr>
        <w:spacing w:after="0"/>
        <w:jc w:val="right"/>
      </w:pPr>
      <w:r>
        <w:rPr>
          <w:noProof/>
        </w:rPr>
        <w:drawing>
          <wp:inline distT="0" distB="0" distL="0" distR="0" wp14:anchorId="7CD6440D" wp14:editId="42FDAE91">
            <wp:extent cx="5760720" cy="961390"/>
            <wp:effectExtent l="0" t="0" r="0" b="0"/>
            <wp:docPr id="282" name="Picture 282"/>
            <wp:cNvGraphicFramePr/>
            <a:graphic xmlns:a="http://schemas.openxmlformats.org/drawingml/2006/main">
              <a:graphicData uri="http://schemas.openxmlformats.org/drawingml/2006/picture">
                <pic:pic xmlns:pic="http://schemas.openxmlformats.org/drawingml/2006/picture">
                  <pic:nvPicPr>
                    <pic:cNvPr id="282" name="Picture 282"/>
                    <pic:cNvPicPr/>
                  </pic:nvPicPr>
                  <pic:blipFill>
                    <a:blip r:embed="rId4"/>
                    <a:stretch>
                      <a:fillRect/>
                    </a:stretch>
                  </pic:blipFill>
                  <pic:spPr>
                    <a:xfrm>
                      <a:off x="0" y="0"/>
                      <a:ext cx="5760720" cy="961390"/>
                    </a:xfrm>
                    <a:prstGeom prst="rect">
                      <a:avLst/>
                    </a:prstGeom>
                  </pic:spPr>
                </pic:pic>
              </a:graphicData>
            </a:graphic>
          </wp:inline>
        </w:drawing>
      </w:r>
      <w:r>
        <w:rPr>
          <w:b/>
          <w:sz w:val="48"/>
        </w:rPr>
        <w:t xml:space="preserve"> </w:t>
      </w:r>
    </w:p>
    <w:tbl>
      <w:tblPr>
        <w:tblStyle w:val="TableGrid"/>
        <w:tblW w:w="7919" w:type="dxa"/>
        <w:tblInd w:w="0" w:type="dxa"/>
        <w:tblCellMar>
          <w:top w:w="10" w:type="dxa"/>
          <w:left w:w="0" w:type="dxa"/>
          <w:bottom w:w="0" w:type="dxa"/>
          <w:right w:w="0" w:type="dxa"/>
        </w:tblCellMar>
        <w:tblLook w:val="04A0" w:firstRow="1" w:lastRow="0" w:firstColumn="1" w:lastColumn="0" w:noHBand="0" w:noVBand="1"/>
      </w:tblPr>
      <w:tblGrid>
        <w:gridCol w:w="5665"/>
        <w:gridCol w:w="2254"/>
      </w:tblGrid>
      <w:tr w:rsidR="007D617D" w14:paraId="0D8CFA98" w14:textId="77777777">
        <w:trPr>
          <w:trHeight w:val="1154"/>
        </w:trPr>
        <w:tc>
          <w:tcPr>
            <w:tcW w:w="5665" w:type="dxa"/>
            <w:tcBorders>
              <w:top w:val="nil"/>
              <w:left w:val="nil"/>
              <w:bottom w:val="nil"/>
              <w:right w:val="nil"/>
            </w:tcBorders>
          </w:tcPr>
          <w:p w14:paraId="064E5F0E" w14:textId="77777777" w:rsidR="007D617D" w:rsidRDefault="00000000">
            <w:pPr>
              <w:tabs>
                <w:tab w:val="center" w:pos="3541"/>
                <w:tab w:val="center" w:pos="4249"/>
                <w:tab w:val="center" w:pos="4957"/>
              </w:tabs>
              <w:spacing w:after="0"/>
            </w:pPr>
            <w:r>
              <w:rPr>
                <w:b/>
                <w:sz w:val="48"/>
              </w:rPr>
              <w:t xml:space="preserve">Nieuwsbrief  </w:t>
            </w:r>
            <w:r>
              <w:rPr>
                <w:b/>
                <w:sz w:val="48"/>
              </w:rPr>
              <w:tab/>
            </w:r>
            <w:r>
              <w:rPr>
                <w:b/>
              </w:rPr>
              <w:t xml:space="preserve"> </w:t>
            </w:r>
            <w:r>
              <w:rPr>
                <w:b/>
              </w:rPr>
              <w:tab/>
            </w:r>
            <w:r>
              <w:rPr>
                <w:b/>
                <w:sz w:val="34"/>
                <w:vertAlign w:val="subscript"/>
              </w:rPr>
              <w:t xml:space="preserve"> </w:t>
            </w:r>
            <w:r>
              <w:rPr>
                <w:b/>
                <w:sz w:val="34"/>
                <w:vertAlign w:val="subscript"/>
              </w:rPr>
              <w:tab/>
            </w:r>
            <w:r>
              <w:rPr>
                <w:b/>
                <w:sz w:val="32"/>
              </w:rPr>
              <w:t xml:space="preserve"> </w:t>
            </w:r>
          </w:p>
          <w:p w14:paraId="07A1466D" w14:textId="77777777" w:rsidR="007D617D" w:rsidRDefault="00000000">
            <w:pPr>
              <w:spacing w:after="0"/>
            </w:pPr>
            <w:r>
              <w:rPr>
                <w:b/>
                <w:sz w:val="28"/>
              </w:rPr>
              <w:t xml:space="preserve">KERKELIJKE ACTIVITEITEN: </w:t>
            </w:r>
          </w:p>
        </w:tc>
        <w:tc>
          <w:tcPr>
            <w:tcW w:w="2254" w:type="dxa"/>
            <w:tcBorders>
              <w:top w:val="nil"/>
              <w:left w:val="nil"/>
              <w:bottom w:val="nil"/>
              <w:right w:val="nil"/>
            </w:tcBorders>
          </w:tcPr>
          <w:p w14:paraId="51177FC1" w14:textId="77777777" w:rsidR="007D617D" w:rsidRDefault="00000000">
            <w:pPr>
              <w:spacing w:after="0"/>
              <w:jc w:val="both"/>
            </w:pPr>
            <w:r>
              <w:rPr>
                <w:b/>
                <w:sz w:val="32"/>
              </w:rPr>
              <w:t xml:space="preserve">16 februari 2025 </w:t>
            </w:r>
          </w:p>
        </w:tc>
      </w:tr>
      <w:tr w:rsidR="007D617D" w14:paraId="271B7368" w14:textId="77777777">
        <w:trPr>
          <w:trHeight w:val="363"/>
        </w:trPr>
        <w:tc>
          <w:tcPr>
            <w:tcW w:w="5665" w:type="dxa"/>
            <w:tcBorders>
              <w:top w:val="nil"/>
              <w:left w:val="nil"/>
              <w:bottom w:val="nil"/>
              <w:right w:val="nil"/>
            </w:tcBorders>
          </w:tcPr>
          <w:p w14:paraId="74763FE1" w14:textId="77777777" w:rsidR="007D617D" w:rsidRDefault="00000000">
            <w:pPr>
              <w:tabs>
                <w:tab w:val="center" w:pos="3604"/>
                <w:tab w:val="center" w:pos="4957"/>
              </w:tabs>
              <w:spacing w:after="0"/>
            </w:pPr>
            <w:r>
              <w:t xml:space="preserve">Zon. 16 feb. Instapdienst </w:t>
            </w:r>
            <w:r>
              <w:tab/>
              <w:t xml:space="preserve">    Ds. E. van Hoof </w:t>
            </w:r>
            <w:r>
              <w:tab/>
              <w:t xml:space="preserve"> </w:t>
            </w:r>
          </w:p>
        </w:tc>
        <w:tc>
          <w:tcPr>
            <w:tcW w:w="2254" w:type="dxa"/>
            <w:tcBorders>
              <w:top w:val="nil"/>
              <w:left w:val="nil"/>
              <w:bottom w:val="nil"/>
              <w:right w:val="nil"/>
            </w:tcBorders>
          </w:tcPr>
          <w:p w14:paraId="777D9073" w14:textId="77777777" w:rsidR="007D617D" w:rsidRDefault="00000000">
            <w:pPr>
              <w:spacing w:after="0"/>
            </w:pPr>
            <w:r>
              <w:t xml:space="preserve">10.00 uur Dorpskerk </w:t>
            </w:r>
          </w:p>
        </w:tc>
      </w:tr>
      <w:tr w:rsidR="007D617D" w14:paraId="7773B6E2" w14:textId="77777777">
        <w:trPr>
          <w:trHeight w:val="268"/>
        </w:trPr>
        <w:tc>
          <w:tcPr>
            <w:tcW w:w="5665" w:type="dxa"/>
            <w:tcBorders>
              <w:top w:val="nil"/>
              <w:left w:val="nil"/>
              <w:bottom w:val="nil"/>
              <w:right w:val="nil"/>
            </w:tcBorders>
          </w:tcPr>
          <w:p w14:paraId="63271859" w14:textId="77777777" w:rsidR="007D617D" w:rsidRDefault="00000000">
            <w:pPr>
              <w:tabs>
                <w:tab w:val="center" w:pos="2833"/>
                <w:tab w:val="center" w:pos="3541"/>
                <w:tab w:val="center" w:pos="4249"/>
                <w:tab w:val="center" w:pos="4957"/>
              </w:tabs>
              <w:spacing w:after="0"/>
            </w:pPr>
            <w:r>
              <w:t xml:space="preserve">Wo. 19 feb. Seniorenmiddag </w:t>
            </w:r>
            <w:r>
              <w:tab/>
              <w:t xml:space="preserve"> </w:t>
            </w:r>
            <w:r>
              <w:tab/>
              <w:t xml:space="preserve"> </w:t>
            </w:r>
            <w:r>
              <w:tab/>
              <w:t xml:space="preserve"> </w:t>
            </w:r>
            <w:r>
              <w:tab/>
              <w:t xml:space="preserve"> </w:t>
            </w:r>
          </w:p>
        </w:tc>
        <w:tc>
          <w:tcPr>
            <w:tcW w:w="2254" w:type="dxa"/>
            <w:tcBorders>
              <w:top w:val="nil"/>
              <w:left w:val="nil"/>
              <w:bottom w:val="nil"/>
              <w:right w:val="nil"/>
            </w:tcBorders>
          </w:tcPr>
          <w:p w14:paraId="6DDDF7AE" w14:textId="77777777" w:rsidR="007D617D" w:rsidRDefault="00000000">
            <w:pPr>
              <w:spacing w:after="0"/>
            </w:pPr>
            <w:r>
              <w:t xml:space="preserve">14.30 uur </w:t>
            </w:r>
            <w:r>
              <w:rPr>
                <w:b/>
              </w:rPr>
              <w:t>Consistorie</w:t>
            </w:r>
            <w:r>
              <w:t xml:space="preserve"> </w:t>
            </w:r>
          </w:p>
        </w:tc>
      </w:tr>
      <w:tr w:rsidR="007D617D" w14:paraId="20BFFDC4" w14:textId="77777777">
        <w:trPr>
          <w:trHeight w:val="268"/>
        </w:trPr>
        <w:tc>
          <w:tcPr>
            <w:tcW w:w="5665" w:type="dxa"/>
            <w:tcBorders>
              <w:top w:val="nil"/>
              <w:left w:val="nil"/>
              <w:bottom w:val="nil"/>
              <w:right w:val="nil"/>
            </w:tcBorders>
          </w:tcPr>
          <w:p w14:paraId="2D3BF2DD" w14:textId="77777777" w:rsidR="007D617D" w:rsidRDefault="00000000">
            <w:pPr>
              <w:tabs>
                <w:tab w:val="center" w:pos="2833"/>
                <w:tab w:val="center" w:pos="3541"/>
                <w:tab w:val="center" w:pos="4249"/>
                <w:tab w:val="center" w:pos="4957"/>
              </w:tabs>
              <w:spacing w:after="0"/>
            </w:pPr>
            <w:r>
              <w:t xml:space="preserve">Don. 20 feb. Projectkoor </w:t>
            </w:r>
            <w:r>
              <w:tab/>
              <w:t xml:space="preserve"> </w:t>
            </w:r>
            <w:r>
              <w:tab/>
              <w:t xml:space="preserve"> </w:t>
            </w:r>
            <w:r>
              <w:tab/>
              <w:t xml:space="preserve"> </w:t>
            </w:r>
            <w:r>
              <w:tab/>
              <w:t xml:space="preserve"> </w:t>
            </w:r>
          </w:p>
        </w:tc>
        <w:tc>
          <w:tcPr>
            <w:tcW w:w="2254" w:type="dxa"/>
            <w:tcBorders>
              <w:top w:val="nil"/>
              <w:left w:val="nil"/>
              <w:bottom w:val="nil"/>
              <w:right w:val="nil"/>
            </w:tcBorders>
          </w:tcPr>
          <w:p w14:paraId="6FE0DE60" w14:textId="77777777" w:rsidR="007D617D" w:rsidRDefault="00000000">
            <w:pPr>
              <w:spacing w:after="0"/>
            </w:pPr>
            <w:r>
              <w:t xml:space="preserve">19.30 uur Dorpskerk </w:t>
            </w:r>
          </w:p>
        </w:tc>
      </w:tr>
      <w:tr w:rsidR="007D617D" w14:paraId="7A7DBA5F" w14:textId="77777777">
        <w:trPr>
          <w:trHeight w:val="269"/>
        </w:trPr>
        <w:tc>
          <w:tcPr>
            <w:tcW w:w="5665" w:type="dxa"/>
            <w:tcBorders>
              <w:top w:val="nil"/>
              <w:left w:val="nil"/>
              <w:bottom w:val="nil"/>
              <w:right w:val="nil"/>
            </w:tcBorders>
          </w:tcPr>
          <w:p w14:paraId="00770978" w14:textId="77777777" w:rsidR="007D617D" w:rsidRDefault="00000000">
            <w:pPr>
              <w:tabs>
                <w:tab w:val="center" w:pos="2833"/>
                <w:tab w:val="center" w:pos="3541"/>
                <w:tab w:val="center" w:pos="4249"/>
                <w:tab w:val="center" w:pos="4957"/>
              </w:tabs>
              <w:spacing w:after="0"/>
            </w:pPr>
            <w:r>
              <w:t xml:space="preserve">Vrij. 21 feb.  Tafelgenoot </w:t>
            </w:r>
            <w:r>
              <w:tab/>
              <w:t xml:space="preserve"> </w:t>
            </w:r>
            <w:r>
              <w:tab/>
              <w:t xml:space="preserve"> </w:t>
            </w:r>
            <w:r>
              <w:tab/>
              <w:t xml:space="preserve"> </w:t>
            </w:r>
            <w:r>
              <w:tab/>
              <w:t xml:space="preserve"> </w:t>
            </w:r>
          </w:p>
        </w:tc>
        <w:tc>
          <w:tcPr>
            <w:tcW w:w="2254" w:type="dxa"/>
            <w:tcBorders>
              <w:top w:val="nil"/>
              <w:left w:val="nil"/>
              <w:bottom w:val="nil"/>
              <w:right w:val="nil"/>
            </w:tcBorders>
          </w:tcPr>
          <w:p w14:paraId="71B2FC16" w14:textId="77777777" w:rsidR="007D617D" w:rsidRDefault="00000000">
            <w:pPr>
              <w:spacing w:after="0"/>
            </w:pPr>
            <w:r>
              <w:t xml:space="preserve">17.30 uur PKC </w:t>
            </w:r>
          </w:p>
        </w:tc>
      </w:tr>
      <w:tr w:rsidR="007D617D" w14:paraId="38BFD0CD" w14:textId="77777777">
        <w:trPr>
          <w:trHeight w:val="269"/>
        </w:trPr>
        <w:tc>
          <w:tcPr>
            <w:tcW w:w="5665" w:type="dxa"/>
            <w:tcBorders>
              <w:top w:val="nil"/>
              <w:left w:val="nil"/>
              <w:bottom w:val="nil"/>
              <w:right w:val="nil"/>
            </w:tcBorders>
          </w:tcPr>
          <w:p w14:paraId="4463C6EC" w14:textId="77777777" w:rsidR="007D617D" w:rsidRDefault="00000000">
            <w:pPr>
              <w:spacing w:after="0"/>
            </w:pPr>
            <w:r>
              <w:t xml:space="preserve">Zon. 23 feb. Kerkdienst                    Mevr. Drs. M. Pieterse </w:t>
            </w:r>
          </w:p>
        </w:tc>
        <w:tc>
          <w:tcPr>
            <w:tcW w:w="2254" w:type="dxa"/>
            <w:tcBorders>
              <w:top w:val="nil"/>
              <w:left w:val="nil"/>
              <w:bottom w:val="nil"/>
              <w:right w:val="nil"/>
            </w:tcBorders>
          </w:tcPr>
          <w:p w14:paraId="42D321AD" w14:textId="77777777" w:rsidR="007D617D" w:rsidRDefault="00000000">
            <w:pPr>
              <w:spacing w:after="0"/>
            </w:pPr>
            <w:r>
              <w:t xml:space="preserve">10.00 uur Dorpskerk </w:t>
            </w:r>
          </w:p>
        </w:tc>
      </w:tr>
      <w:tr w:rsidR="007D617D" w14:paraId="0E086186" w14:textId="77777777">
        <w:trPr>
          <w:trHeight w:val="247"/>
        </w:trPr>
        <w:tc>
          <w:tcPr>
            <w:tcW w:w="5665" w:type="dxa"/>
            <w:tcBorders>
              <w:top w:val="nil"/>
              <w:left w:val="nil"/>
              <w:bottom w:val="nil"/>
              <w:right w:val="nil"/>
            </w:tcBorders>
          </w:tcPr>
          <w:p w14:paraId="31BA11FA" w14:textId="77777777" w:rsidR="007D617D" w:rsidRDefault="00000000">
            <w:pPr>
              <w:tabs>
                <w:tab w:val="center" w:pos="3541"/>
                <w:tab w:val="center" w:pos="4249"/>
                <w:tab w:val="center" w:pos="4957"/>
              </w:tabs>
              <w:spacing w:after="0"/>
            </w:pPr>
            <w:r>
              <w:t>Zon. 23 feb. Oostkappel/</w:t>
            </w:r>
            <w:proofErr w:type="spellStart"/>
            <w:r>
              <w:t>Grieps</w:t>
            </w:r>
            <w:proofErr w:type="spellEnd"/>
            <w:r>
              <w:t xml:space="preserve"> Zingt </w:t>
            </w:r>
            <w:r>
              <w:tab/>
              <w:t xml:space="preserve"> </w:t>
            </w:r>
            <w:r>
              <w:tab/>
              <w:t xml:space="preserve"> </w:t>
            </w:r>
            <w:r>
              <w:tab/>
              <w:t xml:space="preserve"> </w:t>
            </w:r>
          </w:p>
        </w:tc>
        <w:tc>
          <w:tcPr>
            <w:tcW w:w="2254" w:type="dxa"/>
            <w:tcBorders>
              <w:top w:val="nil"/>
              <w:left w:val="nil"/>
              <w:bottom w:val="nil"/>
              <w:right w:val="nil"/>
            </w:tcBorders>
          </w:tcPr>
          <w:p w14:paraId="4A5084ED" w14:textId="77777777" w:rsidR="007D617D" w:rsidRDefault="00000000">
            <w:pPr>
              <w:spacing w:after="0"/>
              <w:jc w:val="both"/>
            </w:pPr>
            <w:r>
              <w:t xml:space="preserve">19.00 uur </w:t>
            </w:r>
            <w:proofErr w:type="spellStart"/>
            <w:r>
              <w:rPr>
                <w:b/>
              </w:rPr>
              <w:t>Michaëlskerk</w:t>
            </w:r>
            <w:proofErr w:type="spellEnd"/>
            <w:r>
              <w:t xml:space="preserve"> </w:t>
            </w:r>
          </w:p>
        </w:tc>
      </w:tr>
    </w:tbl>
    <w:p w14:paraId="72921AF5" w14:textId="77777777" w:rsidR="007D617D" w:rsidRDefault="00000000">
      <w:pPr>
        <w:spacing w:after="0"/>
      </w:pPr>
      <w:r>
        <w:rPr>
          <w:b/>
        </w:rPr>
        <w:t xml:space="preserve"> </w:t>
      </w:r>
    </w:p>
    <w:p w14:paraId="6A211B91" w14:textId="77777777" w:rsidR="007D617D" w:rsidRDefault="00000000">
      <w:pPr>
        <w:spacing w:after="0" w:line="249" w:lineRule="auto"/>
        <w:ind w:left="-5" w:right="92" w:hanging="10"/>
      </w:pPr>
      <w:r>
        <w:rPr>
          <w:b/>
        </w:rPr>
        <w:t xml:space="preserve">ZONDAG 16 FEBRUARI: </w:t>
      </w:r>
      <w:r>
        <w:t xml:space="preserve">In deze Instapdienst nemen we leven en songs van </w:t>
      </w:r>
      <w:r>
        <w:rPr>
          <w:b/>
        </w:rPr>
        <w:t>Leonard Cohen</w:t>
      </w:r>
      <w:r>
        <w:t xml:space="preserve"> onder de loep. Deze Canadees-Joodse zanger staat niet alleen bekend om “</w:t>
      </w:r>
      <w:proofErr w:type="spellStart"/>
      <w:r>
        <w:t>Hallelujah</w:t>
      </w:r>
      <w:proofErr w:type="spellEnd"/>
      <w:r>
        <w:t xml:space="preserve">” of “Suzanne”, maar staat ook symbool voor iemand die de zwarte kant van het leven heeft meegemaakt (en zelf opgezocht!) en toch, uiteindelijk, </w:t>
      </w:r>
      <w:proofErr w:type="spellStart"/>
      <w:r>
        <w:t>Hallelujah</w:t>
      </w:r>
      <w:proofErr w:type="spellEnd"/>
      <w:r>
        <w:t xml:space="preserve"> zingt aan het einde van zijn leven! We hopen wat van hem te leren, al was het maar over “</w:t>
      </w:r>
      <w:proofErr w:type="spellStart"/>
      <w:r>
        <w:t>There’s</w:t>
      </w:r>
      <w:proofErr w:type="spellEnd"/>
      <w:r>
        <w:t xml:space="preserve"> a crack in </w:t>
      </w:r>
      <w:proofErr w:type="spellStart"/>
      <w:r>
        <w:t>everything</w:t>
      </w:r>
      <w:proofErr w:type="spellEnd"/>
      <w:r>
        <w:t xml:space="preserve">, </w:t>
      </w:r>
      <w:proofErr w:type="spellStart"/>
      <w:r>
        <w:t>thats</w:t>
      </w:r>
      <w:proofErr w:type="spellEnd"/>
      <w:r>
        <w:t xml:space="preserve"> </w:t>
      </w:r>
      <w:proofErr w:type="spellStart"/>
      <w:r>
        <w:t>where</w:t>
      </w:r>
      <w:proofErr w:type="spellEnd"/>
      <w:r>
        <w:t xml:space="preserve"> </w:t>
      </w:r>
      <w:proofErr w:type="spellStart"/>
      <w:r>
        <w:t>the</w:t>
      </w:r>
      <w:proofErr w:type="spellEnd"/>
      <w:r>
        <w:t xml:space="preserve"> light </w:t>
      </w:r>
      <w:proofErr w:type="spellStart"/>
      <w:r>
        <w:t>gets</w:t>
      </w:r>
      <w:proofErr w:type="spellEnd"/>
      <w:r>
        <w:t xml:space="preserve"> in” (Er zit overal een barst in, dat is waar het licht door naar binnen komt). </w:t>
      </w:r>
    </w:p>
    <w:p w14:paraId="132B7F8B" w14:textId="77777777" w:rsidR="007D617D" w:rsidRDefault="00000000">
      <w:pPr>
        <w:spacing w:after="0" w:line="249" w:lineRule="auto"/>
        <w:ind w:left="-5" w:right="54" w:hanging="10"/>
      </w:pPr>
      <w:r>
        <w:rPr>
          <w:color w:val="242424"/>
        </w:rPr>
        <w:t xml:space="preserve">De diaconale </w:t>
      </w:r>
      <w:r>
        <w:rPr>
          <w:b/>
          <w:color w:val="242424"/>
        </w:rPr>
        <w:t>collecte</w:t>
      </w:r>
      <w:r>
        <w:rPr>
          <w:color w:val="242424"/>
        </w:rPr>
        <w:t xml:space="preserve"> is op deze zondag bestemd voor het werk onder gevangenen. Jezus vraagt ons om niet te oordelen, maar barmhartig naar hen om te zien. Dit doen we o.a. met de paasgroetenactie volgende maand, maar ook financiële middelen zijn nodig om deze mensen en hun familie tijdens de detentie en daarna hulp te bieden.  </w:t>
      </w:r>
    </w:p>
    <w:p w14:paraId="06C8A043" w14:textId="77777777" w:rsidR="007D617D" w:rsidRDefault="00000000">
      <w:pPr>
        <w:spacing w:after="0"/>
      </w:pPr>
      <w:r>
        <w:rPr>
          <w:color w:val="242424"/>
        </w:rPr>
        <w:t>Zie ook:</w:t>
      </w:r>
      <w:hyperlink r:id="rId5">
        <w:r>
          <w:rPr>
            <w:color w:val="242424"/>
          </w:rPr>
          <w:t xml:space="preserve"> </w:t>
        </w:r>
      </w:hyperlink>
      <w:hyperlink r:id="rId6">
        <w:r>
          <w:rPr>
            <w:color w:val="0000FF"/>
            <w:u w:val="single" w:color="0000FF"/>
          </w:rPr>
          <w:t>www.kerkinactie.nl/gevangenen</w:t>
        </w:r>
      </w:hyperlink>
      <w:hyperlink r:id="rId7">
        <w:r>
          <w:rPr>
            <w:color w:val="242424"/>
          </w:rPr>
          <w:t xml:space="preserve"> </w:t>
        </w:r>
      </w:hyperlink>
      <w:r>
        <w:rPr>
          <w:color w:val="242424"/>
        </w:rPr>
        <w:t>en</w:t>
      </w:r>
      <w:hyperlink r:id="rId8">
        <w:r>
          <w:rPr>
            <w:color w:val="242424"/>
          </w:rPr>
          <w:t xml:space="preserve"> </w:t>
        </w:r>
      </w:hyperlink>
      <w:hyperlink r:id="rId9">
        <w:r>
          <w:rPr>
            <w:color w:val="0000FF"/>
            <w:u w:val="single" w:color="0000FF"/>
          </w:rPr>
          <w:t>www.kerkinactie.nl/paasgroeten</w:t>
        </w:r>
      </w:hyperlink>
      <w:hyperlink r:id="rId10">
        <w:r>
          <w:t xml:space="preserve"> </w:t>
        </w:r>
      </w:hyperlink>
    </w:p>
    <w:p w14:paraId="59B8D69F" w14:textId="38F27BBD" w:rsidR="007D617D" w:rsidRDefault="00000000">
      <w:pPr>
        <w:spacing w:after="169" w:line="249" w:lineRule="auto"/>
        <w:ind w:left="-5" w:right="54" w:hanging="10"/>
      </w:pPr>
      <w:r>
        <w:rPr>
          <w:b/>
        </w:rPr>
        <w:t>Let op:</w:t>
      </w:r>
      <w:r>
        <w:t xml:space="preserve"> D</w:t>
      </w:r>
      <w:r>
        <w:rPr>
          <w:color w:val="242424"/>
        </w:rPr>
        <w:t xml:space="preserve">e </w:t>
      </w:r>
      <w:r>
        <w:rPr>
          <w:b/>
          <w:color w:val="242424"/>
        </w:rPr>
        <w:t>diaconale collecte</w:t>
      </w:r>
      <w:r>
        <w:rPr>
          <w:color w:val="242424"/>
        </w:rPr>
        <w:t xml:space="preserve"> zal voortaan </w:t>
      </w:r>
      <w:r>
        <w:rPr>
          <w:b/>
          <w:color w:val="242424"/>
        </w:rPr>
        <w:t>de eerste collecte</w:t>
      </w:r>
      <w:r>
        <w:rPr>
          <w:color w:val="242424"/>
        </w:rPr>
        <w:t xml:space="preserve"> zijn en u vindt de blauwe collectezak dus vooraan in het collectemeubel. De zwarte collectezak </w:t>
      </w:r>
      <w:proofErr w:type="gramStart"/>
      <w:r>
        <w:rPr>
          <w:color w:val="242424"/>
        </w:rPr>
        <w:t>er achter</w:t>
      </w:r>
      <w:proofErr w:type="gramEnd"/>
      <w:r>
        <w:rPr>
          <w:color w:val="242424"/>
        </w:rPr>
        <w:t xml:space="preserve"> is de tweede collecte en is bestemd voor de kerk. </w:t>
      </w:r>
      <w:r>
        <w:rPr>
          <w:b/>
        </w:rPr>
        <w:t xml:space="preserve">Bloemengroet: </w:t>
      </w:r>
      <w:r>
        <w:t xml:space="preserve">Mevrouw N. Wondergem-Geertse. </w:t>
      </w:r>
    </w:p>
    <w:p w14:paraId="230E7904" w14:textId="77777777" w:rsidR="007D617D" w:rsidRDefault="00000000">
      <w:pPr>
        <w:spacing w:after="169" w:line="249" w:lineRule="auto"/>
        <w:ind w:left="-5" w:right="54" w:hanging="10"/>
      </w:pPr>
      <w:r>
        <w:rPr>
          <w:b/>
        </w:rPr>
        <w:t xml:space="preserve">PASTORALE </w:t>
      </w:r>
      <w:proofErr w:type="gramStart"/>
      <w:r>
        <w:rPr>
          <w:b/>
        </w:rPr>
        <w:t xml:space="preserve">BERICHTEN: </w:t>
      </w:r>
      <w:r>
        <w:t xml:space="preserve"> </w:t>
      </w:r>
      <w:r>
        <w:rPr>
          <w:color w:val="242424"/>
        </w:rPr>
        <w:t>Hallo</w:t>
      </w:r>
      <w:proofErr w:type="gramEnd"/>
      <w:r>
        <w:rPr>
          <w:color w:val="242424"/>
        </w:rPr>
        <w:t xml:space="preserve"> allemaal, ik wilde een ieder hartelijk bedanken voor de kaarten, telefoontjes, enz. tijdens mijn ziek zijn. Ik ben nog niet helemaal de oude maar mag uitproberen wat ik allemaal zou kunnen als therapie. Dus vanaf volgende week kan je me weer tegenkomen in de kerk. Bedankt allemaal het is fijn als er zoveel mensen met je meeleven. Met vriendelijke groeten, </w:t>
      </w:r>
      <w:r>
        <w:rPr>
          <w:b/>
          <w:color w:val="242424"/>
        </w:rPr>
        <w:t>Bram Lindenberg.</w:t>
      </w:r>
      <w:r>
        <w:rPr>
          <w:color w:val="242424"/>
        </w:rPr>
        <w:t xml:space="preserve"> </w:t>
      </w:r>
      <w:r>
        <w:t xml:space="preserve">We denken verder aan iedereen die te kampen heeft met ziekte, rouw en verdriet en bidden hen Gods onmisbare troost toe. </w:t>
      </w:r>
    </w:p>
    <w:p w14:paraId="7D454D77" w14:textId="77777777" w:rsidR="007D617D" w:rsidRDefault="00000000">
      <w:pPr>
        <w:spacing w:after="169" w:line="249" w:lineRule="auto"/>
        <w:ind w:left="-5" w:right="54" w:hanging="10"/>
      </w:pPr>
      <w:r>
        <w:rPr>
          <w:b/>
          <w:color w:val="242424"/>
        </w:rPr>
        <w:t>PAASGROETEN ACTIE:</w:t>
      </w:r>
      <w:r>
        <w:rPr>
          <w:color w:val="242424"/>
        </w:rPr>
        <w:t xml:space="preserve"> De kaarten zijn afgelopen zondag uitgedeeld en kunnen ingeleverd worden in </w:t>
      </w:r>
      <w:proofErr w:type="gramStart"/>
      <w:r>
        <w:rPr>
          <w:color w:val="242424"/>
        </w:rPr>
        <w:t>de</w:t>
      </w:r>
      <w:proofErr w:type="gramEnd"/>
      <w:r>
        <w:rPr>
          <w:color w:val="242424"/>
        </w:rPr>
        <w:t xml:space="preserve"> kerk op zondag 16 of 23 februari of bij Wim Vos. Zie verder het kerkblad. </w:t>
      </w:r>
    </w:p>
    <w:p w14:paraId="66B9C537" w14:textId="77777777" w:rsidR="007D617D" w:rsidRDefault="00000000">
      <w:pPr>
        <w:spacing w:after="167" w:line="249" w:lineRule="auto"/>
        <w:ind w:left="-5" w:right="92" w:hanging="10"/>
      </w:pPr>
      <w:r>
        <w:rPr>
          <w:b/>
        </w:rPr>
        <w:t xml:space="preserve">TAFELGENOOT 21 FEBRUARI: </w:t>
      </w:r>
      <w:r>
        <w:t xml:space="preserve">Voor wie doorgaans alleen eet, een gezamenlijk etentje in het PKC. Geef jezelf op via </w:t>
      </w:r>
      <w:r>
        <w:rPr>
          <w:color w:val="0563C1"/>
          <w:u w:val="single" w:color="0563C1"/>
        </w:rPr>
        <w:t>pbrouwer@zeelandnet.nl</w:t>
      </w:r>
      <w:r>
        <w:t xml:space="preserve"> Telefoon 06-22378840. </w:t>
      </w:r>
    </w:p>
    <w:p w14:paraId="7FCFB9E6" w14:textId="77777777" w:rsidR="007D617D" w:rsidRDefault="00000000">
      <w:pPr>
        <w:spacing w:after="0" w:line="249" w:lineRule="auto"/>
        <w:ind w:left="-5" w:right="92" w:hanging="10"/>
      </w:pPr>
      <w:r>
        <w:rPr>
          <w:b/>
        </w:rPr>
        <w:t>VOEDSELBANK  FEBRUARI:</w:t>
      </w:r>
      <w:r>
        <w:t xml:space="preserve"> In februari kunt u </w:t>
      </w:r>
      <w:r>
        <w:rPr>
          <w:b/>
        </w:rPr>
        <w:t>chocoladevlokken</w:t>
      </w:r>
      <w:r>
        <w:t xml:space="preserve"> (en DE punten) inleveren in de krat in de hal van de Dorpskerk voor de Voedselbank.  </w:t>
      </w:r>
    </w:p>
    <w:p w14:paraId="5F1BB479" w14:textId="77777777" w:rsidR="007D617D" w:rsidRDefault="00000000">
      <w:pPr>
        <w:spacing w:after="0"/>
      </w:pPr>
      <w:r>
        <w:t xml:space="preserve"> </w:t>
      </w:r>
    </w:p>
    <w:p w14:paraId="44E772FA" w14:textId="77777777" w:rsidR="007D617D" w:rsidRDefault="00000000">
      <w:pPr>
        <w:spacing w:after="0" w:line="239" w:lineRule="auto"/>
      </w:pPr>
      <w:r>
        <w:rPr>
          <w:b/>
        </w:rPr>
        <w:t xml:space="preserve">Rekeningnummer Diaconie: </w:t>
      </w:r>
      <w:r>
        <w:t xml:space="preserve">NL 45 RBRB 0845 0168 57. </w:t>
      </w:r>
      <w:r>
        <w:rPr>
          <w:b/>
        </w:rPr>
        <w:t>Website van de kerk:</w:t>
      </w:r>
      <w:hyperlink r:id="rId11">
        <w:r>
          <w:t xml:space="preserve"> </w:t>
        </w:r>
      </w:hyperlink>
      <w:hyperlink r:id="rId12">
        <w:r>
          <w:rPr>
            <w:color w:val="0563C1"/>
            <w:u w:val="single" w:color="0563C1"/>
          </w:rPr>
          <w:t>www.pgoostkapelle.nl</w:t>
        </w:r>
      </w:hyperlink>
      <w:hyperlink r:id="rId13">
        <w:r>
          <w:t xml:space="preserve"> </w:t>
        </w:r>
      </w:hyperlink>
      <w:r>
        <w:rPr>
          <w:b/>
        </w:rPr>
        <w:t>Berichten Nieuwsbrief:</w:t>
      </w:r>
      <w:r>
        <w:t xml:space="preserve"> </w:t>
      </w:r>
      <w:r>
        <w:rPr>
          <w:b/>
        </w:rPr>
        <w:t>uiterlijk woensdag 19.00 uur alleen naar:</w:t>
      </w:r>
      <w:r>
        <w:t xml:space="preserve"> </w:t>
      </w:r>
      <w:r>
        <w:rPr>
          <w:color w:val="0563C1"/>
          <w:u w:val="single" w:color="0563C1"/>
        </w:rPr>
        <w:t>nieuwsbrief1953@hotmail.com</w:t>
      </w:r>
      <w:r>
        <w:t xml:space="preserve">  </w:t>
      </w:r>
    </w:p>
    <w:p w14:paraId="7E32C5AC" w14:textId="77777777" w:rsidR="007D617D" w:rsidRDefault="00000000">
      <w:pPr>
        <w:spacing w:after="0"/>
        <w:ind w:right="59"/>
        <w:jc w:val="center"/>
      </w:pPr>
      <w:r>
        <w:t xml:space="preserve"> </w:t>
      </w:r>
    </w:p>
    <w:sectPr w:rsidR="007D617D">
      <w:pgSz w:w="11906" w:h="16838"/>
      <w:pgMar w:top="1417" w:right="1308"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17D"/>
    <w:rsid w:val="007D617D"/>
    <w:rsid w:val="00D4341B"/>
    <w:rsid w:val="00F120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004CD"/>
  <w15:docId w15:val="{109E0DBD-91BF-4A9E-9FC1-4049AF7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59" w:lineRule="auto"/>
    </w:pPr>
    <w:rPr>
      <w:rFonts w:ascii="Calibri" w:eastAsia="Calibri" w:hAnsi="Calibri" w:cs="Calibri"/>
      <w:color w:val="00000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kerkinactie.nl/paasgroeten" TargetMode="External"/><Relationship Id="rId13" Type="http://schemas.openxmlformats.org/officeDocument/2006/relationships/hyperlink" Target="http://www.pgoostkapelle.nl/" TargetMode="External"/><Relationship Id="rId3" Type="http://schemas.openxmlformats.org/officeDocument/2006/relationships/webSettings" Target="webSettings.xml"/><Relationship Id="rId7" Type="http://schemas.openxmlformats.org/officeDocument/2006/relationships/hyperlink" Target="http://www.kerkinactie.nl/gevangenen" TargetMode="External"/><Relationship Id="rId12" Type="http://schemas.openxmlformats.org/officeDocument/2006/relationships/hyperlink" Target="http://www.pgoostkapell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erkinactie.nl/gevangenen" TargetMode="External"/><Relationship Id="rId11" Type="http://schemas.openxmlformats.org/officeDocument/2006/relationships/hyperlink" Target="http://www.pgoostkapelle.nl/" TargetMode="External"/><Relationship Id="rId5" Type="http://schemas.openxmlformats.org/officeDocument/2006/relationships/hyperlink" Target="http://www.kerkinactie.nl/gevangenen" TargetMode="External"/><Relationship Id="rId15" Type="http://schemas.openxmlformats.org/officeDocument/2006/relationships/theme" Target="theme/theme1.xml"/><Relationship Id="rId10" Type="http://schemas.openxmlformats.org/officeDocument/2006/relationships/hyperlink" Target="http://www.kerkinactie.nl/paasgroeten" TargetMode="External"/><Relationship Id="rId4" Type="http://schemas.openxmlformats.org/officeDocument/2006/relationships/image" Target="media/image1.jpg"/><Relationship Id="rId9" Type="http://schemas.openxmlformats.org/officeDocument/2006/relationships/hyperlink" Target="http://www.kerkinactie.nl/paasgroeten"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514</Words>
  <Characters>2831</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Corbijn</dc:creator>
  <cp:keywords/>
  <cp:lastModifiedBy>Bram Francke</cp:lastModifiedBy>
  <cp:revision>2</cp:revision>
  <dcterms:created xsi:type="dcterms:W3CDTF">2025-02-14T15:41:00Z</dcterms:created>
  <dcterms:modified xsi:type="dcterms:W3CDTF">2025-02-14T15:41:00Z</dcterms:modified>
</cp:coreProperties>
</file>