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5992" w14:textId="77777777" w:rsidR="00A14A7D" w:rsidRDefault="00000000">
      <w:pPr>
        <w:spacing w:after="0"/>
        <w:jc w:val="right"/>
      </w:pPr>
      <w:r>
        <w:rPr>
          <w:noProof/>
        </w:rPr>
        <w:drawing>
          <wp:inline distT="0" distB="0" distL="0" distR="0" wp14:anchorId="45C0D29E" wp14:editId="115CCC72">
            <wp:extent cx="5760720" cy="96139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4"/>
                    <a:stretch>
                      <a:fillRect/>
                    </a:stretch>
                  </pic:blipFill>
                  <pic:spPr>
                    <a:xfrm>
                      <a:off x="0" y="0"/>
                      <a:ext cx="5760720" cy="961390"/>
                    </a:xfrm>
                    <a:prstGeom prst="rect">
                      <a:avLst/>
                    </a:prstGeom>
                  </pic:spPr>
                </pic:pic>
              </a:graphicData>
            </a:graphic>
          </wp:inline>
        </w:drawing>
      </w:r>
      <w:r>
        <w:rPr>
          <w:b/>
          <w:sz w:val="48"/>
        </w:rPr>
        <w:t xml:space="preserve"> </w:t>
      </w:r>
    </w:p>
    <w:tbl>
      <w:tblPr>
        <w:tblStyle w:val="TableGrid"/>
        <w:tblW w:w="8715" w:type="dxa"/>
        <w:tblInd w:w="0" w:type="dxa"/>
        <w:tblCellMar>
          <w:top w:w="7" w:type="dxa"/>
          <w:left w:w="0" w:type="dxa"/>
          <w:bottom w:w="0" w:type="dxa"/>
          <w:right w:w="0" w:type="dxa"/>
        </w:tblCellMar>
        <w:tblLook w:val="04A0" w:firstRow="1" w:lastRow="0" w:firstColumn="1" w:lastColumn="0" w:noHBand="0" w:noVBand="1"/>
      </w:tblPr>
      <w:tblGrid>
        <w:gridCol w:w="4957"/>
        <w:gridCol w:w="3758"/>
      </w:tblGrid>
      <w:tr w:rsidR="00A14A7D" w14:paraId="14BBA9B0" w14:textId="77777777">
        <w:trPr>
          <w:trHeight w:val="1154"/>
        </w:trPr>
        <w:tc>
          <w:tcPr>
            <w:tcW w:w="4957" w:type="dxa"/>
            <w:tcBorders>
              <w:top w:val="nil"/>
              <w:left w:val="nil"/>
              <w:bottom w:val="nil"/>
              <w:right w:val="nil"/>
            </w:tcBorders>
          </w:tcPr>
          <w:p w14:paraId="1EF9125A" w14:textId="77777777" w:rsidR="00A14A7D" w:rsidRDefault="00000000">
            <w:pPr>
              <w:tabs>
                <w:tab w:val="center" w:pos="3541"/>
                <w:tab w:val="center" w:pos="4249"/>
              </w:tabs>
              <w:spacing w:after="0"/>
            </w:pPr>
            <w:r>
              <w:rPr>
                <w:b/>
                <w:sz w:val="48"/>
              </w:rPr>
              <w:t xml:space="preserve">Nieuwsbrief  </w:t>
            </w:r>
            <w:r>
              <w:rPr>
                <w:b/>
                <w:sz w:val="48"/>
              </w:rPr>
              <w:tab/>
            </w:r>
            <w:r>
              <w:rPr>
                <w:b/>
              </w:rPr>
              <w:t xml:space="preserve"> </w:t>
            </w:r>
            <w:r>
              <w:rPr>
                <w:b/>
              </w:rPr>
              <w:tab/>
            </w:r>
            <w:r>
              <w:rPr>
                <w:b/>
                <w:sz w:val="34"/>
                <w:vertAlign w:val="subscript"/>
              </w:rPr>
              <w:t xml:space="preserve"> </w:t>
            </w:r>
          </w:p>
          <w:p w14:paraId="5441D824" w14:textId="77777777" w:rsidR="00A14A7D" w:rsidRDefault="00000000">
            <w:pPr>
              <w:spacing w:after="0"/>
            </w:pPr>
            <w:r>
              <w:rPr>
                <w:b/>
                <w:sz w:val="28"/>
              </w:rPr>
              <w:t xml:space="preserve">KERKELIJKE ACTIVITEITEN: </w:t>
            </w:r>
          </w:p>
        </w:tc>
        <w:tc>
          <w:tcPr>
            <w:tcW w:w="3758" w:type="dxa"/>
            <w:tcBorders>
              <w:top w:val="nil"/>
              <w:left w:val="nil"/>
              <w:bottom w:val="nil"/>
              <w:right w:val="nil"/>
            </w:tcBorders>
          </w:tcPr>
          <w:p w14:paraId="7D0DC7EC" w14:textId="77777777" w:rsidR="00A14A7D" w:rsidRDefault="00000000">
            <w:pPr>
              <w:tabs>
                <w:tab w:val="center" w:pos="1947"/>
              </w:tabs>
              <w:spacing w:after="0"/>
            </w:pPr>
            <w:r>
              <w:rPr>
                <w:b/>
                <w:sz w:val="32"/>
              </w:rPr>
              <w:t xml:space="preserve"> </w:t>
            </w:r>
            <w:r>
              <w:rPr>
                <w:b/>
                <w:sz w:val="32"/>
              </w:rPr>
              <w:tab/>
              <w:t xml:space="preserve">10 november 2024 </w:t>
            </w:r>
          </w:p>
        </w:tc>
      </w:tr>
      <w:tr w:rsidR="00A14A7D" w14:paraId="66E49434" w14:textId="77777777">
        <w:trPr>
          <w:trHeight w:val="363"/>
        </w:trPr>
        <w:tc>
          <w:tcPr>
            <w:tcW w:w="4957" w:type="dxa"/>
            <w:tcBorders>
              <w:top w:val="nil"/>
              <w:left w:val="nil"/>
              <w:bottom w:val="nil"/>
              <w:right w:val="nil"/>
            </w:tcBorders>
          </w:tcPr>
          <w:p w14:paraId="7E698FA3" w14:textId="77777777" w:rsidR="00A14A7D" w:rsidRDefault="00000000">
            <w:pPr>
              <w:tabs>
                <w:tab w:val="center" w:pos="3541"/>
                <w:tab w:val="center" w:pos="4249"/>
              </w:tabs>
              <w:spacing w:after="0"/>
            </w:pPr>
            <w:r>
              <w:t xml:space="preserve">Zon. 10 nov. Kerkdienst Ds. L. de Kam </w:t>
            </w:r>
            <w:r>
              <w:tab/>
              <w:t xml:space="preserve"> </w:t>
            </w:r>
            <w:r>
              <w:tab/>
              <w:t xml:space="preserve"> </w:t>
            </w:r>
          </w:p>
        </w:tc>
        <w:tc>
          <w:tcPr>
            <w:tcW w:w="3758" w:type="dxa"/>
            <w:tcBorders>
              <w:top w:val="nil"/>
              <w:left w:val="nil"/>
              <w:bottom w:val="nil"/>
              <w:right w:val="nil"/>
            </w:tcBorders>
          </w:tcPr>
          <w:p w14:paraId="32B86417" w14:textId="77777777" w:rsidR="00A14A7D" w:rsidRDefault="00000000">
            <w:pPr>
              <w:spacing w:after="0"/>
            </w:pPr>
            <w:r>
              <w:t xml:space="preserve">10.00 uur Dorpskerk </w:t>
            </w:r>
          </w:p>
        </w:tc>
      </w:tr>
      <w:tr w:rsidR="00A14A7D" w14:paraId="474F4C22" w14:textId="77777777">
        <w:trPr>
          <w:trHeight w:val="268"/>
        </w:trPr>
        <w:tc>
          <w:tcPr>
            <w:tcW w:w="4957" w:type="dxa"/>
            <w:tcBorders>
              <w:top w:val="nil"/>
              <w:left w:val="nil"/>
              <w:bottom w:val="nil"/>
              <w:right w:val="nil"/>
            </w:tcBorders>
          </w:tcPr>
          <w:p w14:paraId="6A168487" w14:textId="77777777" w:rsidR="00A14A7D" w:rsidRDefault="00000000">
            <w:pPr>
              <w:tabs>
                <w:tab w:val="center" w:pos="2833"/>
                <w:tab w:val="center" w:pos="3541"/>
                <w:tab w:val="center" w:pos="4249"/>
              </w:tabs>
              <w:spacing w:after="0"/>
            </w:pPr>
            <w:r>
              <w:t xml:space="preserve">Zon. 10 nov. Jeugdkerk  </w:t>
            </w:r>
            <w:r>
              <w:tab/>
              <w:t xml:space="preserve"> </w:t>
            </w:r>
            <w:r>
              <w:tab/>
              <w:t xml:space="preserve"> </w:t>
            </w:r>
            <w:r>
              <w:tab/>
              <w:t xml:space="preserve"> </w:t>
            </w:r>
          </w:p>
        </w:tc>
        <w:tc>
          <w:tcPr>
            <w:tcW w:w="3758" w:type="dxa"/>
            <w:tcBorders>
              <w:top w:val="nil"/>
              <w:left w:val="nil"/>
              <w:bottom w:val="nil"/>
              <w:right w:val="nil"/>
            </w:tcBorders>
          </w:tcPr>
          <w:p w14:paraId="7CE70F9F" w14:textId="77777777" w:rsidR="00A14A7D" w:rsidRDefault="00000000">
            <w:pPr>
              <w:spacing w:after="0"/>
            </w:pPr>
            <w:r>
              <w:t xml:space="preserve">10.00 uur PKC </w:t>
            </w:r>
          </w:p>
        </w:tc>
      </w:tr>
      <w:tr w:rsidR="00A14A7D" w14:paraId="1F51346B" w14:textId="77777777">
        <w:trPr>
          <w:trHeight w:val="268"/>
        </w:trPr>
        <w:tc>
          <w:tcPr>
            <w:tcW w:w="4957" w:type="dxa"/>
            <w:tcBorders>
              <w:top w:val="nil"/>
              <w:left w:val="nil"/>
              <w:bottom w:val="nil"/>
              <w:right w:val="nil"/>
            </w:tcBorders>
          </w:tcPr>
          <w:p w14:paraId="48289A7B" w14:textId="77777777" w:rsidR="00A14A7D" w:rsidRDefault="00000000">
            <w:pPr>
              <w:tabs>
                <w:tab w:val="center" w:pos="3541"/>
                <w:tab w:val="center" w:pos="4249"/>
              </w:tabs>
              <w:spacing w:after="0"/>
            </w:pPr>
            <w:r>
              <w:t xml:space="preserve">Zon. 10 nov. Kerkdienst Simnia  </w:t>
            </w:r>
            <w:r>
              <w:tab/>
              <w:t xml:space="preserve"> </w:t>
            </w:r>
            <w:r>
              <w:tab/>
              <w:t xml:space="preserve"> </w:t>
            </w:r>
          </w:p>
        </w:tc>
        <w:tc>
          <w:tcPr>
            <w:tcW w:w="3758" w:type="dxa"/>
            <w:tcBorders>
              <w:top w:val="nil"/>
              <w:left w:val="nil"/>
              <w:bottom w:val="nil"/>
              <w:right w:val="nil"/>
            </w:tcBorders>
          </w:tcPr>
          <w:p w14:paraId="58BB2A43" w14:textId="77777777" w:rsidR="00A14A7D" w:rsidRDefault="00000000">
            <w:pPr>
              <w:spacing w:after="0"/>
            </w:pPr>
            <w:r>
              <w:t xml:space="preserve">18.30 uur Domburg  </w:t>
            </w:r>
          </w:p>
        </w:tc>
      </w:tr>
      <w:tr w:rsidR="00A14A7D" w14:paraId="6B247106" w14:textId="77777777">
        <w:trPr>
          <w:trHeight w:val="269"/>
        </w:trPr>
        <w:tc>
          <w:tcPr>
            <w:tcW w:w="4957" w:type="dxa"/>
            <w:tcBorders>
              <w:top w:val="nil"/>
              <w:left w:val="nil"/>
              <w:bottom w:val="nil"/>
              <w:right w:val="nil"/>
            </w:tcBorders>
          </w:tcPr>
          <w:p w14:paraId="0954ABD1" w14:textId="77777777" w:rsidR="00A14A7D" w:rsidRDefault="00000000">
            <w:pPr>
              <w:spacing w:after="0"/>
            </w:pPr>
            <w:r>
              <w:t xml:space="preserve">Ma.  11 nov. Kerk en Literatuur Gespreksgroep  </w:t>
            </w:r>
          </w:p>
        </w:tc>
        <w:tc>
          <w:tcPr>
            <w:tcW w:w="3758" w:type="dxa"/>
            <w:tcBorders>
              <w:top w:val="nil"/>
              <w:left w:val="nil"/>
              <w:bottom w:val="nil"/>
              <w:right w:val="nil"/>
            </w:tcBorders>
          </w:tcPr>
          <w:p w14:paraId="10501438" w14:textId="77777777" w:rsidR="00A14A7D" w:rsidRDefault="00000000">
            <w:pPr>
              <w:spacing w:after="0"/>
            </w:pPr>
            <w:r>
              <w:t xml:space="preserve">19.30 uur Seaside </w:t>
            </w:r>
          </w:p>
        </w:tc>
      </w:tr>
      <w:tr w:rsidR="00A14A7D" w14:paraId="0114A009" w14:textId="77777777">
        <w:trPr>
          <w:trHeight w:val="269"/>
        </w:trPr>
        <w:tc>
          <w:tcPr>
            <w:tcW w:w="4957" w:type="dxa"/>
            <w:tcBorders>
              <w:top w:val="nil"/>
              <w:left w:val="nil"/>
              <w:bottom w:val="nil"/>
              <w:right w:val="nil"/>
            </w:tcBorders>
          </w:tcPr>
          <w:p w14:paraId="7010D45C" w14:textId="77777777" w:rsidR="00A14A7D" w:rsidRDefault="00000000">
            <w:pPr>
              <w:tabs>
                <w:tab w:val="center" w:pos="2833"/>
                <w:tab w:val="center" w:pos="3541"/>
                <w:tab w:val="center" w:pos="4249"/>
              </w:tabs>
              <w:spacing w:after="0"/>
            </w:pPr>
            <w:r>
              <w:t xml:space="preserve">Wo.  13 nov. Kerkenraad </w:t>
            </w:r>
            <w:r>
              <w:tab/>
              <w:t xml:space="preserve"> </w:t>
            </w:r>
            <w:r>
              <w:tab/>
              <w:t xml:space="preserve"> </w:t>
            </w:r>
            <w:r>
              <w:tab/>
              <w:t xml:space="preserve"> </w:t>
            </w:r>
          </w:p>
        </w:tc>
        <w:tc>
          <w:tcPr>
            <w:tcW w:w="3758" w:type="dxa"/>
            <w:tcBorders>
              <w:top w:val="nil"/>
              <w:left w:val="nil"/>
              <w:bottom w:val="nil"/>
              <w:right w:val="nil"/>
            </w:tcBorders>
          </w:tcPr>
          <w:p w14:paraId="50AFBDE3" w14:textId="77777777" w:rsidR="00A14A7D" w:rsidRDefault="00000000">
            <w:pPr>
              <w:spacing w:after="0"/>
            </w:pPr>
            <w:r>
              <w:t xml:space="preserve">19.30 uur PKC  </w:t>
            </w:r>
          </w:p>
        </w:tc>
      </w:tr>
      <w:tr w:rsidR="00A14A7D" w14:paraId="52F23E8A" w14:textId="77777777">
        <w:trPr>
          <w:trHeight w:val="269"/>
        </w:trPr>
        <w:tc>
          <w:tcPr>
            <w:tcW w:w="4957" w:type="dxa"/>
            <w:tcBorders>
              <w:top w:val="nil"/>
              <w:left w:val="nil"/>
              <w:bottom w:val="nil"/>
              <w:right w:val="nil"/>
            </w:tcBorders>
          </w:tcPr>
          <w:p w14:paraId="0F4C2255" w14:textId="77777777" w:rsidR="00A14A7D" w:rsidRDefault="00000000">
            <w:pPr>
              <w:tabs>
                <w:tab w:val="center" w:pos="3541"/>
                <w:tab w:val="center" w:pos="4249"/>
              </w:tabs>
              <w:spacing w:after="0"/>
            </w:pPr>
            <w:r>
              <w:t xml:space="preserve">Don. 14 nov. Repetitie Projectkoor </w:t>
            </w:r>
            <w:r>
              <w:tab/>
              <w:t xml:space="preserve"> </w:t>
            </w:r>
            <w:r>
              <w:tab/>
              <w:t xml:space="preserve"> </w:t>
            </w:r>
          </w:p>
        </w:tc>
        <w:tc>
          <w:tcPr>
            <w:tcW w:w="3758" w:type="dxa"/>
            <w:tcBorders>
              <w:top w:val="nil"/>
              <w:left w:val="nil"/>
              <w:bottom w:val="nil"/>
              <w:right w:val="nil"/>
            </w:tcBorders>
          </w:tcPr>
          <w:p w14:paraId="76CDDF08" w14:textId="77777777" w:rsidR="00A14A7D" w:rsidRDefault="00000000">
            <w:pPr>
              <w:spacing w:after="0"/>
            </w:pPr>
            <w:r>
              <w:t xml:space="preserve">19.30 uur Dorpskerk </w:t>
            </w:r>
          </w:p>
        </w:tc>
      </w:tr>
      <w:tr w:rsidR="00A14A7D" w14:paraId="026E9DE8" w14:textId="77777777">
        <w:trPr>
          <w:trHeight w:val="247"/>
        </w:trPr>
        <w:tc>
          <w:tcPr>
            <w:tcW w:w="4957" w:type="dxa"/>
            <w:tcBorders>
              <w:top w:val="nil"/>
              <w:left w:val="nil"/>
              <w:bottom w:val="nil"/>
              <w:right w:val="nil"/>
            </w:tcBorders>
          </w:tcPr>
          <w:p w14:paraId="32560355" w14:textId="77777777" w:rsidR="00A14A7D" w:rsidRDefault="00000000">
            <w:pPr>
              <w:spacing w:after="0"/>
            </w:pPr>
            <w:r>
              <w:t xml:space="preserve">Zon. 17 nov. Kerkdienst Ds. R. Poesiat  Instapdienst </w:t>
            </w:r>
          </w:p>
        </w:tc>
        <w:tc>
          <w:tcPr>
            <w:tcW w:w="3758" w:type="dxa"/>
            <w:tcBorders>
              <w:top w:val="nil"/>
              <w:left w:val="nil"/>
              <w:bottom w:val="nil"/>
              <w:right w:val="nil"/>
            </w:tcBorders>
          </w:tcPr>
          <w:p w14:paraId="28CAAD7F" w14:textId="77777777" w:rsidR="00A14A7D" w:rsidRDefault="00000000">
            <w:pPr>
              <w:spacing w:after="0"/>
              <w:jc w:val="both"/>
            </w:pPr>
            <w:r>
              <w:t xml:space="preserve">10.00 uur Dorpskerk                                       </w:t>
            </w:r>
          </w:p>
        </w:tc>
      </w:tr>
    </w:tbl>
    <w:p w14:paraId="68AC8CAB" w14:textId="77777777" w:rsidR="00A14A7D" w:rsidRDefault="00000000">
      <w:pPr>
        <w:spacing w:after="167" w:line="249" w:lineRule="auto"/>
        <w:ind w:left="-5" w:right="50" w:hanging="10"/>
      </w:pPr>
      <w:r>
        <w:t xml:space="preserve">Zon. 17 nov. Bijzondere kerkdienst Ds. PH. Beukenhorst 14.30 uur Dorpskerk  </w:t>
      </w:r>
    </w:p>
    <w:p w14:paraId="3E9D6F97" w14:textId="77777777" w:rsidR="00A14A7D" w:rsidRDefault="00000000">
      <w:pPr>
        <w:spacing w:after="5" w:line="249" w:lineRule="auto"/>
        <w:ind w:left="-5" w:right="50" w:hanging="10"/>
      </w:pPr>
      <w:r>
        <w:rPr>
          <w:b/>
        </w:rPr>
        <w:t xml:space="preserve">KERKDIENST </w:t>
      </w:r>
      <w:r>
        <w:rPr>
          <w:b/>
          <w:u w:val="single" w:color="000000"/>
        </w:rPr>
        <w:t>ZONDAG 10 NOVEMBER</w:t>
      </w:r>
      <w:r>
        <w:rPr>
          <w:b/>
        </w:rPr>
        <w:t xml:space="preserve">: </w:t>
      </w:r>
      <w:r>
        <w:t xml:space="preserve">Tijdens deze speciale oogst-dankdienst kunnen we ook luisteren naar het koor Exaudi. Dit koor uit Westkapelle bestaat uit ongeveer 35 leden en zij zingen “gedragen liederen en vlotte, aanstekelijke gospelsong in zowel Nederlands als Engels”. </w:t>
      </w:r>
    </w:p>
    <w:p w14:paraId="38CEBAD0" w14:textId="116E26E0" w:rsidR="00A14A7D" w:rsidRDefault="00000000">
      <w:pPr>
        <w:spacing w:after="5" w:line="249" w:lineRule="auto"/>
        <w:ind w:left="-5" w:right="50" w:hanging="10"/>
      </w:pPr>
      <w:r>
        <w:rPr>
          <w:b/>
        </w:rPr>
        <w:t xml:space="preserve">BLOEMENGROET: </w:t>
      </w:r>
      <w:r>
        <w:t xml:space="preserve">Familie Wattel-Vreke. </w:t>
      </w:r>
    </w:p>
    <w:p w14:paraId="6DE197EC" w14:textId="77777777" w:rsidR="00A14A7D" w:rsidRDefault="00000000">
      <w:pPr>
        <w:spacing w:after="0" w:line="239" w:lineRule="auto"/>
      </w:pPr>
      <w:r>
        <w:rPr>
          <w:b/>
        </w:rPr>
        <w:t xml:space="preserve">COLLECTE: </w:t>
      </w:r>
      <w:r>
        <w:t>V</w:t>
      </w:r>
      <w:r>
        <w:rPr>
          <w:color w:val="242424"/>
        </w:rPr>
        <w:t>oor de eigen diaconie. Noodhulp wordt steeds vaker en dringender gevraagd. Daarom is de collecte van deze zondag bestemd voor de eigen diaconie, om daarna doorgegeven te worden aan organisaties zoals bijvoorbeeld Kerk in Actie en het Rode Kruis. Organisaties die geen positie kiezen in conflicten maar er willen zijn voor alle mensen in nood, ongeacht ras of geloo</w:t>
      </w:r>
      <w:r>
        <w:t xml:space="preserve">f. </w:t>
      </w:r>
    </w:p>
    <w:p w14:paraId="028E3B30" w14:textId="77777777" w:rsidR="00A14A7D" w:rsidRDefault="00000000">
      <w:pPr>
        <w:spacing w:after="5" w:line="249" w:lineRule="auto"/>
        <w:ind w:left="-5" w:right="50" w:hanging="10"/>
      </w:pPr>
      <w:r>
        <w:rPr>
          <w:b/>
        </w:rPr>
        <w:t xml:space="preserve">INLEVERDAG ACTIE SCHOENENDOOS: </w:t>
      </w:r>
      <w:r>
        <w:t xml:space="preserve">Vandaag is de inleverdag voor </w:t>
      </w:r>
      <w:r>
        <w:rPr>
          <w:b/>
        </w:rPr>
        <w:t>Actie Schoenendoos</w:t>
      </w:r>
      <w:r>
        <w:t xml:space="preserve">. In de afgelopen weken hebben we al veel gevulde dozen mogen ontvangen, ook vele leuke en handige spullen zijn verstrekt om dozen mee te vullen. Als u nog een doos hebt staan dan kunt u die deze week nog afgeven op ons huisadres. Op dinsdag 19 november worden alle gevulde schoenendozen naar het regionale inzamelpunt in Vlissingen gebracht. Ian &amp; Ingeborg Coppoolse 06-83172878. </w:t>
      </w:r>
    </w:p>
    <w:p w14:paraId="25815D0E" w14:textId="77777777" w:rsidR="00A14A7D" w:rsidRDefault="00000000">
      <w:pPr>
        <w:spacing w:after="0"/>
      </w:pPr>
      <w:r>
        <w:t xml:space="preserve"> </w:t>
      </w:r>
    </w:p>
    <w:p w14:paraId="6EDBB9E7" w14:textId="77777777" w:rsidR="00A14A7D" w:rsidRDefault="00000000">
      <w:pPr>
        <w:spacing w:after="5" w:line="249" w:lineRule="auto"/>
        <w:ind w:left="-5" w:right="50" w:hanging="10"/>
      </w:pPr>
      <w:r>
        <w:rPr>
          <w:b/>
        </w:rPr>
        <w:t>PASTORALE BERICHTEN:</w:t>
      </w:r>
      <w:r>
        <w:t xml:space="preserve"> We denken aan allen die te kampen hebben met ziekte, rouw en verdriet en bidden hen de onmisbare troost toe van de Eeuwige.  </w:t>
      </w:r>
    </w:p>
    <w:p w14:paraId="7E77BF43" w14:textId="77777777" w:rsidR="00A14A7D" w:rsidRDefault="00000000">
      <w:pPr>
        <w:spacing w:after="0"/>
      </w:pPr>
      <w:r>
        <w:t xml:space="preserve"> </w:t>
      </w:r>
    </w:p>
    <w:p w14:paraId="52F1605B" w14:textId="77777777" w:rsidR="00A14A7D" w:rsidRDefault="00000000">
      <w:pPr>
        <w:spacing w:after="5" w:line="249" w:lineRule="auto"/>
        <w:ind w:left="-5" w:right="50" w:hanging="10"/>
      </w:pPr>
      <w:r>
        <w:rPr>
          <w:b/>
        </w:rPr>
        <w:t>VOEDSELBANK NOVEMBER:</w:t>
      </w:r>
      <w:r>
        <w:t xml:space="preserve"> In november kunt u potten </w:t>
      </w:r>
      <w:r>
        <w:rPr>
          <w:b/>
        </w:rPr>
        <w:t xml:space="preserve">chocoladepasta </w:t>
      </w:r>
      <w:r>
        <w:t xml:space="preserve">inleveren in de krat in de hal voor de Voedselbank. Hartelijk dank! </w:t>
      </w:r>
    </w:p>
    <w:p w14:paraId="110A5602" w14:textId="77777777" w:rsidR="00A14A7D" w:rsidRDefault="00000000">
      <w:pPr>
        <w:spacing w:after="0"/>
      </w:pPr>
      <w:r>
        <w:t xml:space="preserve"> </w:t>
      </w:r>
    </w:p>
    <w:p w14:paraId="54924120" w14:textId="77777777" w:rsidR="00A14A7D" w:rsidRDefault="00000000">
      <w:pPr>
        <w:spacing w:after="1" w:line="239" w:lineRule="auto"/>
        <w:ind w:right="206"/>
      </w:pPr>
      <w:r>
        <w:rPr>
          <w:b/>
        </w:rPr>
        <w:t>BELIJDENIS EN DOOP ZONDAG 8 DECEMBER:</w:t>
      </w:r>
      <w:r>
        <w:t xml:space="preserve"> De kerkenraad deelt u mede dat op zondag 8 december openbare belijdenis van het geloof gedaan zal worden door Bedriye Dilara BottenbergErtorun en de heilige doop bediend zal worden aan Bedriye Dilara en hun dochter Nina Mara in het bijzijn van haar man Jacob Bottenberg. In deze dienst hoopt ds. Van Bruggen uit Westkapelle voor te gaan die ook de voorbereiding en catechese heeft verzorgd. De kerkenraad heeft met vreugde ingestemd met dit voornemen en draagt het gezin op in uw gebeden. Eventuele bezwaren -zo die mochten bestaan- kunnen schriftelijk, gemotiveerd en ondertekend worden ingediend bij de scriba van de kerkenraad. </w:t>
      </w:r>
    </w:p>
    <w:p w14:paraId="09D93D86" w14:textId="77777777" w:rsidR="00A14A7D" w:rsidRDefault="00000000">
      <w:pPr>
        <w:spacing w:after="0"/>
      </w:pPr>
      <w:r>
        <w:t xml:space="preserve"> </w:t>
      </w:r>
    </w:p>
    <w:p w14:paraId="6E19E96F" w14:textId="77777777" w:rsidR="00A14A7D" w:rsidRDefault="00000000">
      <w:pPr>
        <w:spacing w:after="3"/>
        <w:ind w:left="-5" w:hanging="10"/>
      </w:pPr>
      <w:r>
        <w:rPr>
          <w:b/>
        </w:rPr>
        <w:t xml:space="preserve">Rekeningnummer Diaconie: </w:t>
      </w:r>
      <w:r>
        <w:t xml:space="preserve">NL 45 RBRB 0845 0168 57. </w:t>
      </w:r>
      <w:r>
        <w:rPr>
          <w:b/>
        </w:rPr>
        <w:t>Website van de kerk:</w:t>
      </w:r>
      <w:hyperlink r:id="rId5">
        <w:r>
          <w:t xml:space="preserve"> </w:t>
        </w:r>
      </w:hyperlink>
      <w:hyperlink r:id="rId6">
        <w:r>
          <w:rPr>
            <w:color w:val="0563C1"/>
            <w:u w:val="single" w:color="0563C1"/>
          </w:rPr>
          <w:t>www.pgoostkapelle.nl</w:t>
        </w:r>
      </w:hyperlink>
      <w:hyperlink r:id="rId7">
        <w:r>
          <w:t xml:space="preserve"> </w:t>
        </w:r>
      </w:hyperlink>
    </w:p>
    <w:p w14:paraId="731D4A85" w14:textId="77777777" w:rsidR="00A14A7D" w:rsidRDefault="00000000">
      <w:pPr>
        <w:spacing w:after="3"/>
        <w:ind w:left="-5" w:hanging="10"/>
      </w:pPr>
      <w:r>
        <w:rPr>
          <w:b/>
        </w:rPr>
        <w:t>Berichten Nieuwsbrief:</w:t>
      </w:r>
      <w:r>
        <w:t xml:space="preserve"> </w:t>
      </w:r>
      <w:r>
        <w:rPr>
          <w:b/>
        </w:rPr>
        <w:t>uiterlijk woensdag 19.00 uur alleen naar:</w:t>
      </w:r>
      <w:r>
        <w:t xml:space="preserve"> </w:t>
      </w:r>
      <w:r>
        <w:rPr>
          <w:color w:val="0563C1"/>
          <w:u w:val="single" w:color="0563C1"/>
        </w:rPr>
        <w:t>nieuwsbrief1953@hotmail.com</w:t>
      </w:r>
      <w:r>
        <w:t xml:space="preserve">  </w:t>
      </w:r>
    </w:p>
    <w:sectPr w:rsidR="00A14A7D">
      <w:pgSz w:w="11906" w:h="16838"/>
      <w:pgMar w:top="1417" w:right="1308"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7D"/>
    <w:rsid w:val="00A14A7D"/>
    <w:rsid w:val="00DF5CA6"/>
    <w:rsid w:val="00E942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ECD1"/>
  <w15:docId w15:val="{4B1B14FB-580A-4C12-AAEA-DEDBEBDA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goostkapell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goostkapelle.nl/" TargetMode="External"/><Relationship Id="rId5" Type="http://schemas.openxmlformats.org/officeDocument/2006/relationships/hyperlink" Target="http://www.pgoostkapelle.nl/"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2576</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Corbijn</dc:creator>
  <cp:keywords/>
  <cp:lastModifiedBy>Bram Francke</cp:lastModifiedBy>
  <cp:revision>2</cp:revision>
  <dcterms:created xsi:type="dcterms:W3CDTF">2024-11-15T10:37:00Z</dcterms:created>
  <dcterms:modified xsi:type="dcterms:W3CDTF">2024-11-15T10:37:00Z</dcterms:modified>
</cp:coreProperties>
</file>